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B501F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501F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3D3FCB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</w:t>
      </w:r>
      <w:r>
        <w:rPr>
          <w:b/>
          <w:sz w:val="24"/>
          <w:szCs w:val="24"/>
        </w:rPr>
        <w:t>логическая (педагогическая</w:t>
      </w:r>
      <w:r w:rsidR="001E3E3A">
        <w:rPr>
          <w:b/>
          <w:sz w:val="24"/>
          <w:szCs w:val="24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</w:t>
      </w:r>
      <w:r w:rsidR="003D3FCB">
        <w:rPr>
          <w:sz w:val="24"/>
          <w:szCs w:val="24"/>
        </w:rPr>
        <w:t>6.03(П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E368AD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B501FE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A72858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7285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B501F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B501F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B501F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B501F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B501F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B501FE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271" w:rsidRDefault="00E80271" w:rsidP="00160BC1">
      <w:r>
        <w:separator/>
      </w:r>
    </w:p>
  </w:endnote>
  <w:endnote w:type="continuationSeparator" w:id="0">
    <w:p w:rsidR="00E80271" w:rsidRDefault="00E8027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271" w:rsidRDefault="00E80271" w:rsidP="00160BC1">
      <w:r>
        <w:separator/>
      </w:r>
    </w:p>
  </w:footnote>
  <w:footnote w:type="continuationSeparator" w:id="0">
    <w:p w:rsidR="00E80271" w:rsidRDefault="00E8027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36BA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D3FCB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677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285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01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68AD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0271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E6084"/>
    <w:rsid w:val="00EE7740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C48C23D5-8CD3-4B3D-9A99-819D6D04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A7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7556</Words>
  <Characters>43072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